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01E3" w14:textId="37F12A43" w:rsidR="00E32AF3" w:rsidRPr="001E7FE3" w:rsidRDefault="006B1819" w:rsidP="00845B44">
      <w:pPr>
        <w:jc w:val="right"/>
        <w:rPr>
          <w:iCs/>
          <w:color w:val="C45911" w:themeColor="accent2" w:themeShade="BF"/>
          <w:sz w:val="28"/>
          <w:szCs w:val="28"/>
        </w:rPr>
      </w:pPr>
      <w:r w:rsidRPr="001E7FE3">
        <w:rPr>
          <w:iCs/>
          <w:color w:val="C45911" w:themeColor="accent2" w:themeShade="BF"/>
          <w:sz w:val="28"/>
          <w:szCs w:val="28"/>
        </w:rPr>
        <w:t>[Loc</w:t>
      </w:r>
      <w:r w:rsidRPr="001E7FE3">
        <w:rPr>
          <w:iCs/>
          <w:color w:val="C45911" w:themeColor="accent2" w:themeShade="BF"/>
          <w:sz w:val="28"/>
          <w:szCs w:val="28"/>
        </w:rPr>
        <w:t>atie</w:t>
      </w:r>
      <w:r w:rsidRPr="001E7FE3">
        <w:rPr>
          <w:iCs/>
          <w:color w:val="C45911" w:themeColor="accent2" w:themeShade="BF"/>
          <w:sz w:val="28"/>
          <w:szCs w:val="28"/>
        </w:rPr>
        <w:t xml:space="preserve"> și data]</w:t>
      </w:r>
    </w:p>
    <w:p w14:paraId="6E5D9864" w14:textId="1DE5DD64" w:rsidR="004072E3" w:rsidRDefault="004072E3" w:rsidP="00E32AF3">
      <w:pPr>
        <w:jc w:val="both"/>
        <w:rPr>
          <w:iCs/>
          <w:sz w:val="18"/>
          <w:szCs w:val="18"/>
        </w:rPr>
      </w:pPr>
    </w:p>
    <w:p w14:paraId="62D5CD75" w14:textId="39EF291A" w:rsidR="00526C29" w:rsidRPr="00845B44" w:rsidRDefault="006B1819" w:rsidP="00845B44">
      <w:pPr>
        <w:jc w:val="center"/>
        <w:rPr>
          <w:b/>
          <w:bCs/>
          <w:iCs/>
          <w:sz w:val="36"/>
          <w:szCs w:val="36"/>
        </w:rPr>
      </w:pPr>
      <w:r w:rsidRPr="006B1819">
        <w:rPr>
          <w:b/>
          <w:bCs/>
          <w:iCs/>
          <w:sz w:val="36"/>
          <w:szCs w:val="36"/>
        </w:rPr>
        <w:t>SCRISOARE PERSONALA DE RECOMANDARE</w:t>
      </w:r>
    </w:p>
    <w:p w14:paraId="60C36427" w14:textId="77777777" w:rsidR="00526C29" w:rsidRPr="003C3E12" w:rsidRDefault="00526C29" w:rsidP="00E32AF3">
      <w:pPr>
        <w:jc w:val="both"/>
        <w:rPr>
          <w:iCs/>
          <w:sz w:val="18"/>
          <w:szCs w:val="18"/>
        </w:rPr>
      </w:pPr>
    </w:p>
    <w:p w14:paraId="0DB50A13" w14:textId="77777777" w:rsidR="00526C29" w:rsidRDefault="00526C29" w:rsidP="00526C29">
      <w:pPr>
        <w:pStyle w:val="Sinespaciado"/>
        <w:rPr>
          <w:iCs/>
          <w:sz w:val="28"/>
          <w:szCs w:val="28"/>
        </w:rPr>
      </w:pPr>
    </w:p>
    <w:p w14:paraId="3E4C01D1" w14:textId="2A84DAA3" w:rsidR="001E7FE3" w:rsidRDefault="001E7FE3" w:rsidP="001E7FE3">
      <w:pPr>
        <w:jc w:val="both"/>
        <w:rPr>
          <w:iCs/>
          <w:sz w:val="28"/>
          <w:szCs w:val="28"/>
          <w:lang w:val="es-VE"/>
        </w:rPr>
      </w:pPr>
      <w:r w:rsidRPr="001E7FE3">
        <w:rPr>
          <w:iCs/>
          <w:sz w:val="28"/>
          <w:szCs w:val="28"/>
          <w:lang w:val="es-VE"/>
        </w:rPr>
        <w:t xml:space="preserve">Este o onoare și un privilegiu să scriu această scrisoare pentru a recomanda admiterea lui [numele complet al candidatului recomandat] la </w:t>
      </w:r>
      <w:r w:rsidRPr="001E7FE3">
        <w:rPr>
          <w:iCs/>
          <w:color w:val="C45911" w:themeColor="accent2" w:themeShade="BF"/>
          <w:sz w:val="28"/>
          <w:szCs w:val="28"/>
          <w:lang w:val="es-VE"/>
        </w:rPr>
        <w:t>[numele programului de masterat la care candidează]</w:t>
      </w:r>
      <w:r w:rsidRPr="001E7FE3">
        <w:rPr>
          <w:iCs/>
          <w:sz w:val="28"/>
          <w:szCs w:val="28"/>
          <w:lang w:val="es-VE"/>
        </w:rPr>
        <w:t xml:space="preserve">. Am avut norocul de a-l cunoaște pe </w:t>
      </w:r>
      <w:r w:rsidRPr="001E7FE3">
        <w:rPr>
          <w:iCs/>
          <w:color w:val="C45911" w:themeColor="accent2" w:themeShade="BF"/>
          <w:sz w:val="28"/>
          <w:szCs w:val="28"/>
          <w:lang w:val="es-VE"/>
        </w:rPr>
        <w:t xml:space="preserve">[nume] </w:t>
      </w:r>
      <w:r w:rsidRPr="001E7FE3">
        <w:rPr>
          <w:iCs/>
          <w:sz w:val="28"/>
          <w:szCs w:val="28"/>
          <w:lang w:val="es-VE"/>
        </w:rPr>
        <w:t xml:space="preserve">de peste </w:t>
      </w:r>
      <w:r w:rsidRPr="001E7FE3">
        <w:rPr>
          <w:iCs/>
          <w:color w:val="C45911" w:themeColor="accent2" w:themeShade="BF"/>
          <w:sz w:val="28"/>
          <w:szCs w:val="28"/>
          <w:lang w:val="es-VE"/>
        </w:rPr>
        <w:t>[număr de ani]</w:t>
      </w:r>
      <w:r w:rsidRPr="001E7FE3">
        <w:rPr>
          <w:iCs/>
          <w:sz w:val="28"/>
          <w:szCs w:val="28"/>
          <w:lang w:val="es-VE"/>
        </w:rPr>
        <w:t xml:space="preserve"> ani. Atunci, motivat de excelentul său dosar academic, a fost admis la această companie ca stagiar universitar.</w:t>
      </w:r>
    </w:p>
    <w:p w14:paraId="45C478D4" w14:textId="77777777" w:rsidR="001E7FE3" w:rsidRPr="001E7FE3" w:rsidRDefault="001E7FE3" w:rsidP="001E7FE3">
      <w:pPr>
        <w:jc w:val="both"/>
        <w:rPr>
          <w:iCs/>
          <w:sz w:val="28"/>
          <w:szCs w:val="28"/>
          <w:lang w:val="es-VE"/>
        </w:rPr>
      </w:pPr>
    </w:p>
    <w:p w14:paraId="04EE8360" w14:textId="1D5C4026" w:rsidR="001E7FE3" w:rsidRDefault="001E7FE3" w:rsidP="001E7FE3">
      <w:pPr>
        <w:jc w:val="both"/>
        <w:rPr>
          <w:iCs/>
          <w:sz w:val="28"/>
          <w:szCs w:val="28"/>
          <w:lang w:val="es-VE"/>
        </w:rPr>
      </w:pPr>
      <w:r w:rsidRPr="001E7FE3">
        <w:rPr>
          <w:iCs/>
          <w:sz w:val="28"/>
          <w:szCs w:val="28"/>
          <w:lang w:val="es-VE"/>
        </w:rPr>
        <w:t xml:space="preserve">De când </w:t>
      </w:r>
      <w:r w:rsidRPr="001E7FE3">
        <w:rPr>
          <w:iCs/>
          <w:color w:val="C45911" w:themeColor="accent2" w:themeShade="BF"/>
          <w:sz w:val="28"/>
          <w:szCs w:val="28"/>
          <w:lang w:val="es-VE"/>
        </w:rPr>
        <w:t xml:space="preserve">[nume] </w:t>
      </w:r>
      <w:r w:rsidRPr="001E7FE3">
        <w:rPr>
          <w:iCs/>
          <w:sz w:val="28"/>
          <w:szCs w:val="28"/>
          <w:lang w:val="es-VE"/>
        </w:rPr>
        <w:t>s-a alăturat companiei, mai întâi ca stagiar și apoi ca angajat cu normă întreagă, a dat dovadă de o dorință insațiabilă pentru excelență, iar efortul și dedicarea sa au fost remarcate de toți cei din companie. Este sistematic și acordă o atenție deosebită detaliilor, respectând standardele și orientările stabilite. El este capabil să identifice eventualele complicații sau probleme și să elaboreze planuri pentru a le rezolva sau evita. A participat la toate programele de formare necesare și se oferă întotdeauna voluntar pentru noi cursuri de formare. Își actualizează frecvent cunoștințele și dă dovadă de altruism, împărtășind și împuternicind alți membri ai echipei cu actualizări din industrie. Abilitățile sale sociale l-au profilat ca lider în cadrul companiei, în ciuda carierei sale scurte. El este perceput de către supervizorii, colegii și subordonații săi ca fiind persoana la care se poate apela atunci când se confruntă cu o întrebare sau o problemă.</w:t>
      </w:r>
    </w:p>
    <w:p w14:paraId="7715B131" w14:textId="77777777" w:rsidR="001E7FE3" w:rsidRPr="001E7FE3" w:rsidRDefault="001E7FE3" w:rsidP="001E7FE3">
      <w:pPr>
        <w:jc w:val="both"/>
        <w:rPr>
          <w:iCs/>
          <w:sz w:val="28"/>
          <w:szCs w:val="28"/>
          <w:lang w:val="es-VE"/>
        </w:rPr>
      </w:pPr>
    </w:p>
    <w:p w14:paraId="41D31975" w14:textId="163B9845" w:rsidR="00C47ED3" w:rsidRDefault="001E7FE3" w:rsidP="001E7FE3">
      <w:pPr>
        <w:jc w:val="both"/>
        <w:rPr>
          <w:iCs/>
          <w:sz w:val="28"/>
          <w:szCs w:val="28"/>
          <w:lang w:val="es-VE"/>
        </w:rPr>
      </w:pPr>
      <w:r w:rsidRPr="001E7FE3">
        <w:rPr>
          <w:iCs/>
          <w:color w:val="C45911" w:themeColor="accent2" w:themeShade="BF"/>
          <w:sz w:val="28"/>
          <w:szCs w:val="28"/>
          <w:lang w:val="es-VE"/>
        </w:rPr>
        <w:t xml:space="preserve">[Numele] </w:t>
      </w:r>
      <w:r w:rsidRPr="001E7FE3">
        <w:rPr>
          <w:iCs/>
          <w:sz w:val="28"/>
          <w:szCs w:val="28"/>
          <w:lang w:val="es-VE"/>
        </w:rPr>
        <w:t xml:space="preserve">este activ în comunitate. El a încurajat camaraderia între companie și vecinii noștri. Inteligența sa ascuțită, angajamentul, carisma și sensibilitatea sa socială îl fac, fără îndoială, un plus important pentru programul dumneavoastră. Vă asigur că veți fi fericiți să îl aveți ca student.  </w:t>
      </w:r>
    </w:p>
    <w:p w14:paraId="074D3F19" w14:textId="77777777" w:rsidR="001E7FE3" w:rsidRDefault="001E7FE3" w:rsidP="001E7FE3">
      <w:pPr>
        <w:jc w:val="both"/>
        <w:rPr>
          <w:iCs/>
          <w:sz w:val="28"/>
          <w:szCs w:val="28"/>
          <w:lang w:val="es-ES"/>
        </w:rPr>
      </w:pPr>
    </w:p>
    <w:p w14:paraId="34176666" w14:textId="542FCBA4" w:rsidR="006B1819" w:rsidRDefault="006B1819" w:rsidP="006B1819">
      <w:pPr>
        <w:jc w:val="both"/>
        <w:rPr>
          <w:iCs/>
          <w:sz w:val="28"/>
          <w:szCs w:val="28"/>
          <w:lang w:val="es-ES"/>
        </w:rPr>
      </w:pPr>
      <w:r w:rsidRPr="006B1819">
        <w:rPr>
          <w:iCs/>
          <w:sz w:val="28"/>
          <w:szCs w:val="28"/>
          <w:lang w:val="es-ES"/>
        </w:rPr>
        <w:t xml:space="preserve">Cu deosebită considerație, </w:t>
      </w:r>
    </w:p>
    <w:p w14:paraId="58E5307E" w14:textId="77777777" w:rsidR="006B1819" w:rsidRPr="006B1819" w:rsidRDefault="006B1819" w:rsidP="006B1819">
      <w:pPr>
        <w:jc w:val="both"/>
        <w:rPr>
          <w:iCs/>
          <w:sz w:val="28"/>
          <w:szCs w:val="28"/>
          <w:lang w:val="es-ES"/>
        </w:rPr>
      </w:pPr>
    </w:p>
    <w:p w14:paraId="5569E65D" w14:textId="6E372267" w:rsidR="000D6E41" w:rsidRPr="001E7FE3" w:rsidRDefault="006B1819" w:rsidP="00845B44">
      <w:pPr>
        <w:jc w:val="both"/>
        <w:rPr>
          <w:iCs/>
          <w:color w:val="C45911" w:themeColor="accent2" w:themeShade="BF"/>
          <w:sz w:val="28"/>
          <w:szCs w:val="28"/>
        </w:rPr>
      </w:pPr>
      <w:r w:rsidRPr="001E7FE3">
        <w:rPr>
          <w:iCs/>
          <w:color w:val="C45911" w:themeColor="accent2" w:themeShade="BF"/>
          <w:sz w:val="28"/>
          <w:szCs w:val="28"/>
        </w:rPr>
        <w:t>[Numele și prenumele]</w:t>
      </w:r>
    </w:p>
    <w:sectPr w:rsidR="000D6E41" w:rsidRPr="001E7FE3" w:rsidSect="008403E0">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7921" w14:textId="77777777" w:rsidR="0032700C" w:rsidRDefault="0032700C" w:rsidP="00E72437">
      <w:pPr>
        <w:spacing w:after="0" w:line="240" w:lineRule="auto"/>
      </w:pPr>
      <w:r>
        <w:separator/>
      </w:r>
    </w:p>
  </w:endnote>
  <w:endnote w:type="continuationSeparator" w:id="0">
    <w:p w14:paraId="26D99511" w14:textId="77777777" w:rsidR="0032700C" w:rsidRDefault="0032700C" w:rsidP="00E7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5704" w14:textId="09B2B15B" w:rsidR="00E72437" w:rsidRDefault="00B51B98">
    <w:pPr>
      <w:pStyle w:val="Piedepgina"/>
    </w:pPr>
    <w:r w:rsidRPr="00E72437">
      <w:rPr>
        <w:noProof/>
      </w:rPr>
      <mc:AlternateContent>
        <mc:Choice Requires="wps">
          <w:drawing>
            <wp:anchor distT="0" distB="0" distL="114300" distR="114300" simplePos="0" relativeHeight="251666432" behindDoc="0" locked="0" layoutInCell="1" allowOverlap="1" wp14:anchorId="522DB611" wp14:editId="740A4800">
              <wp:simplePos x="0" y="0"/>
              <wp:positionH relativeFrom="page">
                <wp:posOffset>2799876</wp:posOffset>
              </wp:positionH>
              <wp:positionV relativeFrom="paragraph">
                <wp:posOffset>54042</wp:posOffset>
              </wp:positionV>
              <wp:extent cx="6187440" cy="2142787"/>
              <wp:effectExtent l="190500" t="838200" r="156210" b="829310"/>
              <wp:wrapNone/>
              <wp:docPr id="3" name="Rectángulo 3"/>
              <wp:cNvGraphicFramePr/>
              <a:graphic xmlns:a="http://schemas.openxmlformats.org/drawingml/2006/main">
                <a:graphicData uri="http://schemas.microsoft.com/office/word/2010/wordprocessingShape">
                  <wps:wsp>
                    <wps:cNvSpPr/>
                    <wps:spPr>
                      <a:xfrm rot="20619482">
                        <a:off x="0" y="0"/>
                        <a:ext cx="6187440" cy="2142787"/>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8AD8A" id="Rectángulo 3" o:spid="_x0000_s1026" style="position:absolute;margin-left:220.45pt;margin-top:4.25pt;width:487.2pt;height:168.7pt;rotation:-1070987fd;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" fillcolor="#ffd966 [1943]" stroked="f" strokeweight="1pt">
              <w10:wrap anchorx="page"/>
            </v:rect>
          </w:pict>
        </mc:Fallback>
      </mc:AlternateContent>
    </w:r>
    <w:r w:rsidRPr="00E72437">
      <w:rPr>
        <w:noProof/>
      </w:rPr>
      <mc:AlternateContent>
        <mc:Choice Requires="wps">
          <w:drawing>
            <wp:anchor distT="0" distB="0" distL="114300" distR="114300" simplePos="0" relativeHeight="251660288" behindDoc="0" locked="0" layoutInCell="1" allowOverlap="1" wp14:anchorId="66669A06" wp14:editId="206C119C">
              <wp:simplePos x="0" y="0"/>
              <wp:positionH relativeFrom="column">
                <wp:posOffset>755575</wp:posOffset>
              </wp:positionH>
              <wp:positionV relativeFrom="paragraph">
                <wp:posOffset>227661</wp:posOffset>
              </wp:positionV>
              <wp:extent cx="6764655" cy="1013153"/>
              <wp:effectExtent l="0" t="1276350" r="0" b="1273175"/>
              <wp:wrapNone/>
              <wp:docPr id="2" name="Rectángulo 2"/>
              <wp:cNvGraphicFramePr/>
              <a:graphic xmlns:a="http://schemas.openxmlformats.org/drawingml/2006/main">
                <a:graphicData uri="http://schemas.microsoft.com/office/word/2010/wordprocessingShape">
                  <wps:wsp>
                    <wps:cNvSpPr/>
                    <wps:spPr>
                      <a:xfrm rot="20242744">
                        <a:off x="0" y="0"/>
                        <a:ext cx="6764655" cy="1013153"/>
                      </a:xfrm>
                      <a:prstGeom prst="rect">
                        <a:avLst/>
                      </a:prstGeom>
                      <a:solidFill>
                        <a:srgbClr val="F1F1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AE895" id="Rectángulo 2" o:spid="_x0000_s1026" style="position:absolute;margin-left:59.5pt;margin-top:17.95pt;width:532.65pt;height:79.8pt;rotation:-148248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" fillcolor="#f1f1f1" stroked="f" strokeweight="1pt"/>
          </w:pict>
        </mc:Fallback>
      </mc:AlternateContent>
    </w:r>
    <w:r w:rsidR="00E72437" w:rsidRPr="00E72437">
      <w:rPr>
        <w:noProof/>
      </w:rPr>
      <mc:AlternateContent>
        <mc:Choice Requires="wps">
          <w:drawing>
            <wp:anchor distT="0" distB="0" distL="114300" distR="114300" simplePos="0" relativeHeight="251664384" behindDoc="0" locked="0" layoutInCell="1" allowOverlap="1" wp14:anchorId="196583F3" wp14:editId="63ACEA37">
              <wp:simplePos x="0" y="0"/>
              <wp:positionH relativeFrom="column">
                <wp:posOffset>3919388</wp:posOffset>
              </wp:positionH>
              <wp:positionV relativeFrom="paragraph">
                <wp:posOffset>132249</wp:posOffset>
              </wp:positionV>
              <wp:extent cx="5964555" cy="1592580"/>
              <wp:effectExtent l="57150" t="1085850" r="36195" b="1093470"/>
              <wp:wrapNone/>
              <wp:docPr id="8" name="Rectángulo 8"/>
              <wp:cNvGraphicFramePr/>
              <a:graphic xmlns:a="http://schemas.openxmlformats.org/drawingml/2006/main">
                <a:graphicData uri="http://schemas.microsoft.com/office/word/2010/wordprocessingShape">
                  <wps:wsp>
                    <wps:cNvSpPr/>
                    <wps:spPr>
                      <a:xfrm rot="20242744">
                        <a:off x="0" y="0"/>
                        <a:ext cx="5964555" cy="1592580"/>
                      </a:xfrm>
                      <a:prstGeom prst="rect">
                        <a:avLst/>
                      </a:prstGeom>
                      <a:solidFill>
                        <a:srgbClr val="F1F1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2D1685" id="Rectángulo 8" o:spid="_x0000_s1026" style="position:absolute;margin-left:308.6pt;margin-top:10.4pt;width:469.65pt;height:125.4pt;rotation:-1482485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" fillcolor="#f1f1f1"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EA73" w14:textId="77777777" w:rsidR="0032700C" w:rsidRDefault="0032700C" w:rsidP="00E72437">
      <w:pPr>
        <w:spacing w:after="0" w:line="240" w:lineRule="auto"/>
      </w:pPr>
      <w:r>
        <w:separator/>
      </w:r>
    </w:p>
  </w:footnote>
  <w:footnote w:type="continuationSeparator" w:id="0">
    <w:p w14:paraId="23E7F3F0" w14:textId="77777777" w:rsidR="0032700C" w:rsidRDefault="0032700C" w:rsidP="00E7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D2FA" w14:textId="2892E6F7" w:rsidR="006B1819" w:rsidRDefault="006B1819">
    <w:pPr>
      <w:pStyle w:val="Encabezado"/>
    </w:pPr>
    <w:r w:rsidRPr="00E72437">
      <w:rPr>
        <w:noProof/>
      </w:rPr>
      <mc:AlternateContent>
        <mc:Choice Requires="wps">
          <w:drawing>
            <wp:anchor distT="0" distB="0" distL="114300" distR="114300" simplePos="0" relativeHeight="251668480" behindDoc="0" locked="0" layoutInCell="1" allowOverlap="1" wp14:anchorId="26B34FD9" wp14:editId="6EDB7451">
              <wp:simplePos x="0" y="0"/>
              <wp:positionH relativeFrom="margin">
                <wp:align>right</wp:align>
              </wp:positionH>
              <wp:positionV relativeFrom="paragraph">
                <wp:posOffset>-2114702</wp:posOffset>
              </wp:positionV>
              <wp:extent cx="7533923" cy="2142787"/>
              <wp:effectExtent l="114300" t="514350" r="124460" b="505460"/>
              <wp:wrapNone/>
              <wp:docPr id="6" name="Rectángulo 6"/>
              <wp:cNvGraphicFramePr/>
              <a:graphic xmlns:a="http://schemas.openxmlformats.org/drawingml/2006/main">
                <a:graphicData uri="http://schemas.microsoft.com/office/word/2010/wordprocessingShape">
                  <wps:wsp>
                    <wps:cNvSpPr/>
                    <wps:spPr>
                      <a:xfrm rot="21132041">
                        <a:off x="0" y="0"/>
                        <a:ext cx="7533923" cy="2142787"/>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19C80" id="Rectángulo 6" o:spid="_x0000_s1026" style="position:absolute;margin-left:542pt;margin-top:-166.5pt;width:593.2pt;height:168.7pt;rotation:-511136fd;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" fillcolor="#ffd966 [1943]" stroked="f" strokeweight="1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37"/>
    <w:rsid w:val="000C286C"/>
    <w:rsid w:val="000D59CC"/>
    <w:rsid w:val="000E388F"/>
    <w:rsid w:val="0014117A"/>
    <w:rsid w:val="0018077B"/>
    <w:rsid w:val="001A0267"/>
    <w:rsid w:val="001E7FE3"/>
    <w:rsid w:val="00217DE6"/>
    <w:rsid w:val="0032700C"/>
    <w:rsid w:val="003672AD"/>
    <w:rsid w:val="003B68CA"/>
    <w:rsid w:val="003C3E12"/>
    <w:rsid w:val="003C7B67"/>
    <w:rsid w:val="004072E3"/>
    <w:rsid w:val="004A0B18"/>
    <w:rsid w:val="004B3FAF"/>
    <w:rsid w:val="004F6097"/>
    <w:rsid w:val="005011FC"/>
    <w:rsid w:val="0050136A"/>
    <w:rsid w:val="00526C29"/>
    <w:rsid w:val="00586729"/>
    <w:rsid w:val="005A255B"/>
    <w:rsid w:val="005C3B76"/>
    <w:rsid w:val="0060226D"/>
    <w:rsid w:val="00624B6B"/>
    <w:rsid w:val="00627FFA"/>
    <w:rsid w:val="00687D5F"/>
    <w:rsid w:val="006B1819"/>
    <w:rsid w:val="008403E0"/>
    <w:rsid w:val="00845B44"/>
    <w:rsid w:val="00894633"/>
    <w:rsid w:val="00895E6C"/>
    <w:rsid w:val="008D53FF"/>
    <w:rsid w:val="00A136E3"/>
    <w:rsid w:val="00A4563F"/>
    <w:rsid w:val="00A86836"/>
    <w:rsid w:val="00B464E9"/>
    <w:rsid w:val="00B51B98"/>
    <w:rsid w:val="00B54736"/>
    <w:rsid w:val="00C07F03"/>
    <w:rsid w:val="00C47ED3"/>
    <w:rsid w:val="00C61559"/>
    <w:rsid w:val="00D07E3F"/>
    <w:rsid w:val="00E32AED"/>
    <w:rsid w:val="00E32AF3"/>
    <w:rsid w:val="00E63FF0"/>
    <w:rsid w:val="00E648BB"/>
    <w:rsid w:val="00E72437"/>
    <w:rsid w:val="00E85D5D"/>
    <w:rsid w:val="00FF05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084DD"/>
  <w15:chartTrackingRefBased/>
  <w15:docId w15:val="{2D2929F0-AD44-484A-8BC3-3B21C90F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AF3"/>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437"/>
    <w:pPr>
      <w:tabs>
        <w:tab w:val="center" w:pos="4252"/>
        <w:tab w:val="right" w:pos="8504"/>
      </w:tabs>
      <w:spacing w:after="0" w:line="240" w:lineRule="auto"/>
    </w:pPr>
    <w:rPr>
      <w:lang w:val="es-419"/>
    </w:rPr>
  </w:style>
  <w:style w:type="character" w:customStyle="1" w:styleId="EncabezadoCar">
    <w:name w:val="Encabezado Car"/>
    <w:basedOn w:val="Fuentedeprrafopredeter"/>
    <w:link w:val="Encabezado"/>
    <w:uiPriority w:val="99"/>
    <w:rsid w:val="00E72437"/>
    <w:rPr>
      <w:lang w:val="es-419"/>
    </w:rPr>
  </w:style>
  <w:style w:type="paragraph" w:styleId="Piedepgina">
    <w:name w:val="footer"/>
    <w:basedOn w:val="Normal"/>
    <w:link w:val="PiedepginaCar"/>
    <w:uiPriority w:val="99"/>
    <w:unhideWhenUsed/>
    <w:rsid w:val="00E72437"/>
    <w:pPr>
      <w:tabs>
        <w:tab w:val="center" w:pos="4252"/>
        <w:tab w:val="right" w:pos="8504"/>
      </w:tabs>
      <w:spacing w:after="0" w:line="240" w:lineRule="auto"/>
    </w:pPr>
    <w:rPr>
      <w:lang w:val="es-419"/>
    </w:rPr>
  </w:style>
  <w:style w:type="character" w:customStyle="1" w:styleId="PiedepginaCar">
    <w:name w:val="Pie de página Car"/>
    <w:basedOn w:val="Fuentedeprrafopredeter"/>
    <w:link w:val="Piedepgina"/>
    <w:uiPriority w:val="99"/>
    <w:rsid w:val="00E72437"/>
    <w:rPr>
      <w:lang w:val="es-419"/>
    </w:rPr>
  </w:style>
  <w:style w:type="character" w:styleId="Hipervnculo">
    <w:name w:val="Hyperlink"/>
    <w:basedOn w:val="Fuentedeprrafopredeter"/>
    <w:uiPriority w:val="99"/>
    <w:unhideWhenUsed/>
    <w:rsid w:val="003B68CA"/>
    <w:rPr>
      <w:color w:val="0000FF"/>
      <w:u w:val="single"/>
    </w:rPr>
  </w:style>
  <w:style w:type="paragraph" w:styleId="Sinespaciado">
    <w:name w:val="No Spacing"/>
    <w:uiPriority w:val="1"/>
    <w:qFormat/>
    <w:rsid w:val="00526C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AE45B-1FE7-4897-A15F-114BD404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1501</Characters>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2022-02-01T22:42:00Z</dcterms:created>
  <dcterms:modified xsi:type="dcterms:W3CDTF">2022-02-01T22:47:00Z</dcterms:modified>
</cp:coreProperties>
</file>